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0D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66360D">
      <w:pPr>
        <w:pBdr>
          <w:bottom w:val="dashed" w:sz="4" w:space="0" w:color="F0F0F0"/>
        </w:pBdr>
        <w:shd w:val="clear" w:color="auto" w:fill="C00000"/>
        <w:jc w:val="center"/>
        <w:rPr>
          <w:rFonts w:ascii="Arial" w:hAnsi="Arial" w:cs="Arial"/>
          <w:b/>
          <w:sz w:val="36"/>
          <w:szCs w:val="36"/>
        </w:rPr>
      </w:pPr>
      <w:r w:rsidRPr="00E20482">
        <w:rPr>
          <w:rFonts w:ascii="Arial" w:hAnsi="Arial" w:cs="Arial"/>
          <w:b/>
          <w:sz w:val="36"/>
          <w:szCs w:val="36"/>
        </w:rPr>
        <w:t>NEBRASKA</w:t>
      </w:r>
      <w:r w:rsidR="00691AAA" w:rsidRPr="00E20482">
        <w:rPr>
          <w:rFonts w:ascii="Arial" w:hAnsi="Arial" w:cs="Arial"/>
          <w:b/>
          <w:sz w:val="36"/>
          <w:szCs w:val="36"/>
        </w:rPr>
        <w:t xml:space="preserve"> = 4</w:t>
      </w: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66360D" w:rsidRPr="00E20482" w:rsidRDefault="0066360D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7B67AC" w:rsidRPr="00E20482" w:rsidRDefault="007B67AC" w:rsidP="009435F8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color w:val="002060"/>
          <w:sz w:val="36"/>
          <w:szCs w:val="36"/>
        </w:rPr>
      </w:pPr>
    </w:p>
    <w:p w:rsidR="009435F8" w:rsidRPr="00E20482" w:rsidRDefault="002D3D22" w:rsidP="007B67AC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</w:rPr>
      </w:pPr>
      <w:r w:rsidRPr="00E20482">
        <w:rPr>
          <w:rFonts w:ascii="Arial" w:hAnsi="Arial" w:cs="Arial"/>
          <w:b/>
          <w:sz w:val="36"/>
          <w:szCs w:val="36"/>
        </w:rPr>
        <w:lastRenderedPageBreak/>
        <w:t xml:space="preserve">1   </w:t>
      </w:r>
      <w:r w:rsidR="009435F8" w:rsidRPr="00E20482">
        <w:rPr>
          <w:rFonts w:ascii="Arial" w:hAnsi="Arial" w:cs="Arial"/>
          <w:b/>
          <w:sz w:val="36"/>
          <w:szCs w:val="36"/>
        </w:rPr>
        <w:t xml:space="preserve"> </w:t>
      </w:r>
      <w:hyperlink r:id="rId4" w:tgtFrame="_blank" w:tooltip="Concordia University Nebraska" w:history="1">
        <w:r w:rsidR="009435F8" w:rsidRPr="00E20482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</w:rPr>
          <w:t>CONCORDIA UNIVERSITY NEBRASKA</w:t>
        </w:r>
      </w:hyperlink>
      <w:r w:rsidR="007B67AC" w:rsidRPr="00E20482">
        <w:rPr>
          <w:rFonts w:ascii="Arial" w:hAnsi="Arial" w:cs="Arial"/>
          <w:b/>
          <w:sz w:val="36"/>
          <w:szCs w:val="36"/>
          <w:u w:val="single"/>
        </w:rPr>
        <w:t xml:space="preserve"> LIBRARY</w:t>
      </w:r>
      <w:r w:rsidR="009435F8" w:rsidRPr="00E20482">
        <w:rPr>
          <w:rFonts w:ascii="Arial" w:hAnsi="Arial" w:cs="Arial"/>
          <w:sz w:val="36"/>
          <w:szCs w:val="36"/>
          <w:u w:val="single"/>
        </w:rPr>
        <w:t xml:space="preserve"> </w:t>
      </w:r>
      <w:r w:rsidRPr="00E20482">
        <w:rPr>
          <w:rFonts w:ascii="Arial" w:hAnsi="Arial" w:cs="Arial"/>
          <w:sz w:val="36"/>
          <w:szCs w:val="36"/>
          <w:u w:val="single"/>
        </w:rPr>
        <w:t>– (</w:t>
      </w:r>
      <w:proofErr w:type="spellStart"/>
      <w:r w:rsidR="009435F8" w:rsidRPr="00E20482">
        <w:rPr>
          <w:rFonts w:ascii="Arial" w:hAnsi="Arial" w:cs="Arial"/>
          <w:sz w:val="36"/>
          <w:szCs w:val="36"/>
          <w:u w:val="single"/>
        </w:rPr>
        <w:t>Seward</w:t>
      </w:r>
      <w:proofErr w:type="spellEnd"/>
      <w:r w:rsidR="009435F8" w:rsidRPr="00E20482">
        <w:rPr>
          <w:rFonts w:ascii="Arial" w:hAnsi="Arial" w:cs="Arial"/>
          <w:sz w:val="36"/>
          <w:szCs w:val="36"/>
          <w:u w:val="single"/>
        </w:rPr>
        <w:t>, Nebraska, U</w:t>
      </w:r>
      <w:r w:rsidRPr="00E20482">
        <w:rPr>
          <w:rFonts w:ascii="Arial" w:hAnsi="Arial" w:cs="Arial"/>
          <w:sz w:val="36"/>
          <w:szCs w:val="36"/>
          <w:u w:val="single"/>
        </w:rPr>
        <w:t>sa)</w:t>
      </w:r>
    </w:p>
    <w:p w:rsidR="009435F8" w:rsidRPr="00E20482" w:rsidRDefault="0008571A" w:rsidP="009435F8">
      <w:pPr>
        <w:rPr>
          <w:rFonts w:ascii="Arial" w:hAnsi="Arial" w:cs="Arial"/>
          <w:noProof/>
          <w:sz w:val="24"/>
          <w:szCs w:val="24"/>
          <w:lang w:eastAsia="it-IT"/>
        </w:rPr>
      </w:pPr>
      <w:hyperlink r:id="rId5" w:history="1">
        <w:r w:rsidR="002D3D22" w:rsidRPr="00E20482">
          <w:rPr>
            <w:rStyle w:val="Collegamentoipertestuale"/>
            <w:rFonts w:ascii="Arial" w:hAnsi="Arial" w:cs="Arial"/>
            <w:noProof/>
            <w:sz w:val="24"/>
            <w:szCs w:val="24"/>
            <w:lang w:eastAsia="it-IT"/>
          </w:rPr>
          <w:t>https://cune.on.worldcat.org/search?sortKey=LIBRARY&amp;databaseList=&amp;queryString=dislessia+e+riabilitazione&amp;changedFacet=scope&amp;clusterResults=on&amp;scope=&amp;scope=wz%3A1022</w:t>
        </w:r>
      </w:hyperlink>
    </w:p>
    <w:p w:rsidR="002D3D22" w:rsidRPr="00E20482" w:rsidRDefault="002D3D22" w:rsidP="009435F8">
      <w:pPr>
        <w:rPr>
          <w:rFonts w:ascii="Arial" w:hAnsi="Arial" w:cs="Arial"/>
          <w:sz w:val="24"/>
          <w:szCs w:val="24"/>
        </w:rPr>
      </w:pPr>
    </w:p>
    <w:p w:rsidR="009435F8" w:rsidRPr="00E20482" w:rsidRDefault="002D3D22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130810</wp:posOffset>
            </wp:positionV>
            <wp:extent cx="8533130" cy="4467225"/>
            <wp:effectExtent l="57150" t="38100" r="39370" b="2857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467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 w:rsidP="009435F8">
      <w:pPr>
        <w:rPr>
          <w:rFonts w:ascii="Arial" w:hAnsi="Arial" w:cs="Arial"/>
          <w:sz w:val="36"/>
          <w:szCs w:val="36"/>
          <w:u w:val="single"/>
        </w:rPr>
      </w:pPr>
      <w:r w:rsidRPr="00E20482">
        <w:rPr>
          <w:rFonts w:ascii="Arial" w:hAnsi="Arial" w:cs="Arial"/>
          <w:b/>
          <w:sz w:val="36"/>
          <w:szCs w:val="36"/>
        </w:rPr>
        <w:lastRenderedPageBreak/>
        <w:t xml:space="preserve">2               </w:t>
      </w:r>
      <w:r w:rsidR="00E20482">
        <w:rPr>
          <w:rFonts w:ascii="Arial" w:hAnsi="Arial" w:cs="Arial"/>
          <w:b/>
          <w:sz w:val="36"/>
          <w:szCs w:val="36"/>
        </w:rPr>
        <w:t xml:space="preserve">  </w:t>
      </w:r>
      <w:r w:rsidR="0008571A">
        <w:fldChar w:fldCharType="begin"/>
      </w:r>
      <w:r w:rsidR="0008571A">
        <w:instrText>HYPERLINK "http://www.bellevue.edu/services/library.aspx" \t "_blank" \o "Freeman/Lozier library"</w:instrText>
      </w:r>
      <w:r w:rsidR="0008571A">
        <w:fldChar w:fldCharType="separate"/>
      </w:r>
      <w:r w:rsidRPr="00E20482">
        <w:rPr>
          <w:rStyle w:val="Collegamentoipertestuale"/>
          <w:rFonts w:ascii="Arial" w:hAnsi="Arial" w:cs="Arial"/>
          <w:b/>
          <w:bCs/>
          <w:color w:val="auto"/>
          <w:sz w:val="36"/>
          <w:szCs w:val="36"/>
        </w:rPr>
        <w:t>FREEMAN/LOZIER LIBRARY</w:t>
      </w:r>
      <w:r w:rsidR="0008571A">
        <w:fldChar w:fldCharType="end"/>
      </w:r>
      <w:r w:rsidRPr="00E20482">
        <w:rPr>
          <w:rFonts w:ascii="Arial" w:hAnsi="Arial" w:cs="Arial"/>
          <w:sz w:val="36"/>
          <w:szCs w:val="36"/>
          <w:u w:val="single"/>
        </w:rPr>
        <w:t xml:space="preserve"> </w:t>
      </w:r>
      <w:r w:rsidR="002D3D22" w:rsidRPr="00E20482">
        <w:rPr>
          <w:rFonts w:ascii="Arial" w:hAnsi="Arial" w:cs="Arial"/>
          <w:sz w:val="36"/>
          <w:szCs w:val="36"/>
          <w:u w:val="single"/>
        </w:rPr>
        <w:t>– (</w:t>
      </w:r>
      <w:proofErr w:type="spellStart"/>
      <w:r w:rsidRPr="00E20482">
        <w:rPr>
          <w:rFonts w:ascii="Arial" w:hAnsi="Arial" w:cs="Arial"/>
          <w:sz w:val="36"/>
          <w:szCs w:val="36"/>
          <w:u w:val="single"/>
        </w:rPr>
        <w:t>Bellevue</w:t>
      </w:r>
      <w:proofErr w:type="spellEnd"/>
      <w:r w:rsidRPr="00E20482">
        <w:rPr>
          <w:rFonts w:ascii="Arial" w:hAnsi="Arial" w:cs="Arial"/>
          <w:sz w:val="36"/>
          <w:szCs w:val="36"/>
          <w:u w:val="single"/>
        </w:rPr>
        <w:t>, Nebraska, U</w:t>
      </w:r>
      <w:r w:rsidR="002D3D22" w:rsidRPr="00E20482">
        <w:rPr>
          <w:rFonts w:ascii="Arial" w:hAnsi="Arial" w:cs="Arial"/>
          <w:sz w:val="36"/>
          <w:szCs w:val="36"/>
          <w:u w:val="single"/>
        </w:rPr>
        <w:t>sa)</w:t>
      </w:r>
    </w:p>
    <w:p w:rsidR="002D3D22" w:rsidRPr="00E20482" w:rsidRDefault="0008571A" w:rsidP="009435F8">
      <w:pPr>
        <w:rPr>
          <w:rFonts w:ascii="Arial" w:hAnsi="Arial" w:cs="Arial"/>
          <w:sz w:val="24"/>
          <w:szCs w:val="24"/>
        </w:rPr>
      </w:pPr>
      <w:hyperlink r:id="rId7" w:history="1">
        <w:r w:rsidR="002D3D22" w:rsidRPr="00E20482">
          <w:rPr>
            <w:rStyle w:val="Collegamentoipertestuale"/>
            <w:rFonts w:ascii="Arial" w:hAnsi="Arial" w:cs="Arial"/>
            <w:sz w:val="24"/>
            <w:szCs w:val="24"/>
          </w:rPr>
          <w:t>http://eds.b.ebscohost.com/eds/results?vid=2&amp;sid=fede2645-d9c1-4d97-9c09-e23d3af4fb56%40sessionmgr101&amp;bquery=(dislessia+AND+e+AND+riabilitazione)&amp;bdata=JnR5cGU9MCZzaXRlPWVkcy1saXZl</w:t>
        </w:r>
      </w:hyperlink>
    </w:p>
    <w:p w:rsidR="002D3D22" w:rsidRPr="00E20482" w:rsidRDefault="002D3D22" w:rsidP="00943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184785</wp:posOffset>
            </wp:positionV>
            <wp:extent cx="8533130" cy="4162425"/>
            <wp:effectExtent l="57150" t="38100" r="39370" b="28575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62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60C" w:rsidRPr="00E20482" w:rsidRDefault="0066760C" w:rsidP="0066760C">
      <w:pPr>
        <w:rPr>
          <w:rFonts w:ascii="Arial" w:hAnsi="Arial" w:cs="Arial"/>
        </w:rPr>
      </w:pPr>
    </w:p>
    <w:p w:rsidR="009435F8" w:rsidRPr="00E20482" w:rsidRDefault="009435F8">
      <w:pPr>
        <w:rPr>
          <w:rFonts w:ascii="Arial" w:hAnsi="Arial" w:cs="Arial"/>
        </w:rPr>
      </w:pPr>
    </w:p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9435F8" w:rsidRPr="00E20482" w:rsidRDefault="009435F8"/>
    <w:p w:rsidR="00AE3633" w:rsidRDefault="00AE3633" w:rsidP="00AE3633">
      <w:pPr>
        <w:rPr>
          <w:rFonts w:ascii="Arial" w:hAnsi="Arial" w:cs="Arial"/>
          <w:sz w:val="36"/>
          <w:szCs w:val="36"/>
          <w:u w:val="single"/>
          <w:shd w:val="clear" w:color="auto" w:fill="FFFFFF"/>
        </w:rPr>
      </w:pPr>
      <w:r w:rsidRPr="007B67AC">
        <w:rPr>
          <w:rFonts w:ascii="Arial" w:hAnsi="Arial" w:cs="Arial"/>
          <w:b/>
          <w:sz w:val="36"/>
          <w:szCs w:val="36"/>
        </w:rPr>
        <w:lastRenderedPageBreak/>
        <w:t>3</w:t>
      </w:r>
      <w:r w:rsidR="00E20482">
        <w:rPr>
          <w:rFonts w:ascii="Arial" w:hAnsi="Arial" w:cs="Arial"/>
          <w:b/>
          <w:sz w:val="36"/>
          <w:szCs w:val="36"/>
        </w:rPr>
        <w:t xml:space="preserve">                     </w:t>
      </w:r>
      <w:r w:rsidR="002D3D22">
        <w:rPr>
          <w:rFonts w:ascii="Arial" w:hAnsi="Arial" w:cs="Arial"/>
          <w:b/>
          <w:sz w:val="36"/>
          <w:szCs w:val="36"/>
        </w:rPr>
        <w:t xml:space="preserve"> </w:t>
      </w:r>
      <w:r w:rsidRPr="007B67AC">
        <w:rPr>
          <w:rFonts w:ascii="Arial" w:hAnsi="Arial" w:cs="Arial"/>
          <w:b/>
          <w:sz w:val="36"/>
          <w:szCs w:val="36"/>
        </w:rPr>
        <w:t xml:space="preserve"> </w:t>
      </w:r>
      <w:hyperlink r:id="rId9" w:tgtFrame="_blank" w:tooltip="UNO Criss Library" w:history="1">
        <w:r w:rsidRPr="002D3D22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</w:rPr>
          <w:t>UNO CRISS LIBRARY</w:t>
        </w:r>
      </w:hyperlink>
      <w:r w:rsidRPr="002D3D22">
        <w:rPr>
          <w:rFonts w:ascii="Arial" w:hAnsi="Arial" w:cs="Arial"/>
          <w:sz w:val="36"/>
          <w:szCs w:val="36"/>
          <w:u w:val="single"/>
        </w:rPr>
        <w:t xml:space="preserve"> </w:t>
      </w:r>
      <w:r w:rsidR="002D3D22" w:rsidRPr="002D3D22">
        <w:rPr>
          <w:rFonts w:ascii="Arial" w:hAnsi="Arial" w:cs="Arial"/>
          <w:sz w:val="36"/>
          <w:szCs w:val="36"/>
          <w:u w:val="single"/>
        </w:rPr>
        <w:t>– (</w:t>
      </w:r>
      <w:proofErr w:type="spellStart"/>
      <w:r w:rsidR="0008571A" w:rsidRPr="002D3D22">
        <w:rPr>
          <w:u w:val="single"/>
        </w:rPr>
        <w:fldChar w:fldCharType="begin"/>
      </w:r>
      <w:r w:rsidR="00270A2F" w:rsidRPr="002D3D22">
        <w:rPr>
          <w:u w:val="single"/>
        </w:rPr>
        <w:instrText>HYPERLINK "https://en.wikipedia.org/wiki/University_of_Nebraska_at_Omaha" \o "University of Nebraska at Omaha"</w:instrText>
      </w:r>
      <w:r w:rsidR="0008571A" w:rsidRPr="002D3D22">
        <w:rPr>
          <w:u w:val="single"/>
        </w:rPr>
        <w:fldChar w:fldCharType="separate"/>
      </w:r>
      <w:r w:rsidRPr="002D3D22">
        <w:rPr>
          <w:rStyle w:val="Collegamentoipertestuale"/>
          <w:rFonts w:ascii="Arial" w:hAnsi="Arial" w:cs="Arial"/>
          <w:color w:val="auto"/>
          <w:sz w:val="36"/>
          <w:szCs w:val="36"/>
          <w:shd w:val="clear" w:color="auto" w:fill="FFFFFF"/>
        </w:rPr>
        <w:t>Omaha</w:t>
      </w:r>
      <w:proofErr w:type="spellEnd"/>
      <w:r w:rsidR="0008571A" w:rsidRPr="002D3D22">
        <w:rPr>
          <w:u w:val="single"/>
        </w:rPr>
        <w:fldChar w:fldCharType="end"/>
      </w:r>
      <w:r w:rsidRPr="002D3D22">
        <w:rPr>
          <w:rFonts w:ascii="Arial" w:hAnsi="Arial" w:cs="Arial"/>
          <w:sz w:val="36"/>
          <w:szCs w:val="36"/>
          <w:u w:val="single"/>
          <w:shd w:val="clear" w:color="auto" w:fill="FFFFFF"/>
        </w:rPr>
        <w:t>,</w:t>
      </w:r>
      <w:r w:rsidRPr="002D3D22">
        <w:rPr>
          <w:rFonts w:ascii="Arial" w:hAnsi="Arial" w:cs="Arial"/>
          <w:sz w:val="36"/>
          <w:szCs w:val="36"/>
          <w:u w:val="single"/>
        </w:rPr>
        <w:t xml:space="preserve"> </w:t>
      </w:r>
      <w:r w:rsidR="002D3D22" w:rsidRPr="002D3D22">
        <w:rPr>
          <w:rFonts w:ascii="Arial" w:hAnsi="Arial" w:cs="Arial"/>
          <w:sz w:val="36"/>
          <w:szCs w:val="36"/>
          <w:u w:val="single"/>
          <w:shd w:val="clear" w:color="auto" w:fill="FFFFFF"/>
        </w:rPr>
        <w:t>Nebraska, Usa)</w:t>
      </w:r>
    </w:p>
    <w:p w:rsidR="002D3D22" w:rsidRDefault="0008571A" w:rsidP="00AE3633">
      <w:pPr>
        <w:rPr>
          <w:rFonts w:ascii="Arial" w:hAnsi="Arial" w:cs="Arial"/>
          <w:sz w:val="24"/>
          <w:szCs w:val="24"/>
          <w:shd w:val="clear" w:color="auto" w:fill="FFFFFF"/>
        </w:rPr>
      </w:pPr>
      <w:hyperlink r:id="rId10" w:history="1">
        <w:r w:rsidR="002D3D22" w:rsidRPr="00A14C01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https://unomaha.on.worldcat.org/search?sortKey=LIBRARY&amp;databaseList=&amp;queryString=dislessia+e+riabilitazione&amp;changedFacet=scope&amp;scope=&amp;scope=wz%3A1908&amp;format=all&amp;database=all&amp;author=all&amp;year=all&amp;yearFrom=&amp;yearTo</w:t>
        </w:r>
      </w:hyperlink>
      <w:r w:rsidR="002D3D22" w:rsidRPr="002D3D22">
        <w:rPr>
          <w:rFonts w:ascii="Arial" w:hAnsi="Arial" w:cs="Arial"/>
          <w:sz w:val="24"/>
          <w:szCs w:val="24"/>
          <w:shd w:val="clear" w:color="auto" w:fill="FFFFFF"/>
        </w:rPr>
        <w:t>=</w:t>
      </w:r>
    </w:p>
    <w:p w:rsidR="002D3D22" w:rsidRPr="002D3D22" w:rsidRDefault="002D3D22" w:rsidP="00AE3633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AE3633" w:rsidRPr="00AE3633" w:rsidRDefault="002D3D22" w:rsidP="00AE363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noProof/>
          <w:color w:val="002060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108585</wp:posOffset>
            </wp:positionV>
            <wp:extent cx="8533130" cy="4305300"/>
            <wp:effectExtent l="57150" t="38100" r="39370" b="19050"/>
            <wp:wrapNone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1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305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633" w:rsidRPr="001B052D" w:rsidRDefault="00AE3633" w:rsidP="00AE3633">
      <w:pPr>
        <w:rPr>
          <w:rFonts w:ascii="Arial" w:hAnsi="Arial" w:cs="Arial"/>
        </w:rPr>
      </w:pPr>
    </w:p>
    <w:p w:rsidR="009435F8" w:rsidRPr="00AE3633" w:rsidRDefault="009435F8">
      <w:pPr>
        <w:rPr>
          <w:sz w:val="36"/>
          <w:szCs w:val="36"/>
        </w:rPr>
      </w:pPr>
    </w:p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2100E9" w:rsidRPr="00D71ECE" w:rsidRDefault="002D3D22">
      <w:pPr>
        <w:rPr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lastRenderedPageBreak/>
        <w:t xml:space="preserve">4  </w:t>
      </w:r>
      <w:r w:rsidR="002100E9" w:rsidRPr="004417EA">
        <w:rPr>
          <w:rFonts w:ascii="Arial" w:hAnsi="Arial" w:cs="Arial"/>
          <w:b/>
          <w:sz w:val="36"/>
          <w:szCs w:val="36"/>
          <w:shd w:val="clear" w:color="auto" w:fill="FFFFFF"/>
        </w:rPr>
        <w:t xml:space="preserve"> </w:t>
      </w:r>
      <w:r w:rsidR="002100E9" w:rsidRPr="00D71ECE">
        <w:rPr>
          <w:rFonts w:ascii="Arial" w:hAnsi="Arial" w:cs="Arial"/>
          <w:b/>
          <w:sz w:val="36"/>
          <w:szCs w:val="36"/>
          <w:u w:val="single"/>
          <w:shd w:val="clear" w:color="auto" w:fill="FFFFFF"/>
        </w:rPr>
        <w:t>BELLEVUE UNIVERSITY, FREEMAN/LOZIER LIBRARY</w:t>
      </w:r>
      <w:r w:rsidR="002100E9" w:rsidRPr="00D71ECE">
        <w:rPr>
          <w:rFonts w:ascii="Arial" w:hAnsi="Arial" w:cs="Arial"/>
          <w:sz w:val="36"/>
          <w:szCs w:val="36"/>
          <w:u w:val="single"/>
          <w:shd w:val="clear" w:color="auto" w:fill="FFFFFF"/>
        </w:rPr>
        <w:t xml:space="preserve"> </w:t>
      </w:r>
      <w:r w:rsidRPr="00D71ECE">
        <w:rPr>
          <w:rFonts w:ascii="Arial" w:hAnsi="Arial" w:cs="Arial"/>
          <w:sz w:val="36"/>
          <w:szCs w:val="36"/>
          <w:u w:val="single"/>
          <w:shd w:val="clear" w:color="auto" w:fill="FFFFFF"/>
        </w:rPr>
        <w:t>– (</w:t>
      </w:r>
      <w:proofErr w:type="spellStart"/>
      <w:r w:rsidR="002100E9" w:rsidRPr="00D71ECE">
        <w:rPr>
          <w:rFonts w:ascii="Arial" w:hAnsi="Arial" w:cs="Arial"/>
          <w:sz w:val="36"/>
          <w:szCs w:val="36"/>
          <w:u w:val="single"/>
          <w:shd w:val="clear" w:color="auto" w:fill="FFFFFF"/>
        </w:rPr>
        <w:t>Bellevue</w:t>
      </w:r>
      <w:proofErr w:type="spellEnd"/>
      <w:r w:rsidR="002100E9" w:rsidRPr="00D71ECE">
        <w:rPr>
          <w:rFonts w:ascii="Arial" w:hAnsi="Arial" w:cs="Arial"/>
          <w:sz w:val="36"/>
          <w:szCs w:val="36"/>
          <w:u w:val="single"/>
          <w:shd w:val="clear" w:color="auto" w:fill="FFFFFF"/>
        </w:rPr>
        <w:t>, NE, U</w:t>
      </w:r>
      <w:r w:rsidRPr="00D71ECE">
        <w:rPr>
          <w:rFonts w:ascii="Arial" w:hAnsi="Arial" w:cs="Arial"/>
          <w:sz w:val="36"/>
          <w:szCs w:val="36"/>
          <w:u w:val="single"/>
          <w:shd w:val="clear" w:color="auto" w:fill="FFFFFF"/>
        </w:rPr>
        <w:t>sa)</w:t>
      </w:r>
    </w:p>
    <w:p w:rsidR="002100E9" w:rsidRDefault="0008571A">
      <w:pPr>
        <w:rPr>
          <w:rFonts w:ascii="Arial" w:hAnsi="Arial" w:cs="Arial"/>
          <w:sz w:val="24"/>
          <w:szCs w:val="24"/>
        </w:rPr>
      </w:pPr>
      <w:hyperlink r:id="rId12" w:history="1">
        <w:r w:rsidR="00D71ECE" w:rsidRPr="00A14C01">
          <w:rPr>
            <w:rStyle w:val="Collegamentoipertestuale"/>
            <w:rFonts w:ascii="Arial" w:hAnsi="Arial" w:cs="Arial"/>
            <w:sz w:val="24"/>
            <w:szCs w:val="24"/>
          </w:rPr>
          <w:t>http://eds.b.ebscohost.com/eds/results?vid=5&amp;sid=58dd56ac-9cdf-43c1-9100-02d3ff74aa22%40sessionmgr103&amp;bquery=(dislessia+AND+e+AND+riabilitazione)&amp;bdata=JnR5cGU9MCZzaXRlPWVkcy1saXZl</w:t>
        </w:r>
      </w:hyperlink>
    </w:p>
    <w:p w:rsidR="00D71ECE" w:rsidRPr="00D71ECE" w:rsidRDefault="00D71ECE">
      <w:pPr>
        <w:rPr>
          <w:rFonts w:ascii="Arial" w:hAnsi="Arial" w:cs="Arial"/>
          <w:sz w:val="24"/>
          <w:szCs w:val="24"/>
        </w:rPr>
      </w:pPr>
    </w:p>
    <w:p w:rsidR="009435F8" w:rsidRDefault="00D71ECE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12065</wp:posOffset>
            </wp:positionV>
            <wp:extent cx="8533130" cy="4191000"/>
            <wp:effectExtent l="57150" t="38100" r="39370" b="19050"/>
            <wp:wrapNone/>
            <wp:docPr id="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37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91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p w:rsidR="009435F8" w:rsidRDefault="009435F8"/>
    <w:sectPr w:rsidR="009435F8" w:rsidSect="007B67AC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435F8"/>
    <w:rsid w:val="0008571A"/>
    <w:rsid w:val="00107D21"/>
    <w:rsid w:val="0018255F"/>
    <w:rsid w:val="00182E75"/>
    <w:rsid w:val="001E4BBE"/>
    <w:rsid w:val="001F013F"/>
    <w:rsid w:val="002100E9"/>
    <w:rsid w:val="00270A2F"/>
    <w:rsid w:val="00275050"/>
    <w:rsid w:val="002D3D22"/>
    <w:rsid w:val="00306143"/>
    <w:rsid w:val="003B6B81"/>
    <w:rsid w:val="004111B1"/>
    <w:rsid w:val="00437BCF"/>
    <w:rsid w:val="004417EA"/>
    <w:rsid w:val="005101B4"/>
    <w:rsid w:val="00530BB9"/>
    <w:rsid w:val="00533B5C"/>
    <w:rsid w:val="00574D57"/>
    <w:rsid w:val="00587462"/>
    <w:rsid w:val="005E6B33"/>
    <w:rsid w:val="006300CA"/>
    <w:rsid w:val="00636235"/>
    <w:rsid w:val="0065242B"/>
    <w:rsid w:val="0066360D"/>
    <w:rsid w:val="0066760C"/>
    <w:rsid w:val="00691AAA"/>
    <w:rsid w:val="006C2DB6"/>
    <w:rsid w:val="006E1159"/>
    <w:rsid w:val="00714B63"/>
    <w:rsid w:val="007322BC"/>
    <w:rsid w:val="007437CA"/>
    <w:rsid w:val="00784527"/>
    <w:rsid w:val="007B02EE"/>
    <w:rsid w:val="007B67AC"/>
    <w:rsid w:val="007D2F17"/>
    <w:rsid w:val="007F1905"/>
    <w:rsid w:val="00847849"/>
    <w:rsid w:val="008D706C"/>
    <w:rsid w:val="00925143"/>
    <w:rsid w:val="009435F8"/>
    <w:rsid w:val="00A73A03"/>
    <w:rsid w:val="00A763CD"/>
    <w:rsid w:val="00AB27E7"/>
    <w:rsid w:val="00AE3633"/>
    <w:rsid w:val="00AE4F33"/>
    <w:rsid w:val="00B074EA"/>
    <w:rsid w:val="00CB2BDA"/>
    <w:rsid w:val="00CF69AB"/>
    <w:rsid w:val="00D71ECE"/>
    <w:rsid w:val="00DB6803"/>
    <w:rsid w:val="00DD3DA1"/>
    <w:rsid w:val="00E20482"/>
    <w:rsid w:val="00E4715F"/>
    <w:rsid w:val="00E95957"/>
    <w:rsid w:val="00EB6286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5F8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435F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43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F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eds.b.ebscohost.com/eds/results?vid=2&amp;sid=fede2645-d9c1-4d97-9c09-e23d3af4fb56%40sessionmgr101&amp;bquery=(dislessia+AND+e+AND+riabilitazione)&amp;bdata=JnR5cGU9MCZzaXRlPWVkcy1saXZl" TargetMode="External"/><Relationship Id="rId12" Type="http://schemas.openxmlformats.org/officeDocument/2006/relationships/hyperlink" Target="http://eds.b.ebscohost.com/eds/results?vid=5&amp;sid=58dd56ac-9cdf-43c1-9100-02d3ff74aa22%40sessionmgr103&amp;bquery=(dislessia+AND+e+AND+riabilitazione)&amp;bdata=JnR5cGU9MCZzaXRlPWVkcy1saXZ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cune.on.worldcat.org/search?sortKey=LIBRARY&amp;databaseList=&amp;queryString=dislessia+e+riabilitazione&amp;changedFacet=scope&amp;clusterResults=on&amp;scope=&amp;scope=wz%3A10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nomaha.on.worldcat.org/search?sortKey=LIBRARY&amp;databaseList=&amp;queryString=dislessia+e+riabilitazione&amp;changedFacet=scope&amp;scope=&amp;scope=wz%3A1908&amp;format=all&amp;database=all&amp;author=all&amp;year=all&amp;yearFrom=&amp;yearTo" TargetMode="External"/><Relationship Id="rId4" Type="http://schemas.openxmlformats.org/officeDocument/2006/relationships/hyperlink" Target="http://www.cune.edu/academics/library/" TargetMode="External"/><Relationship Id="rId9" Type="http://schemas.openxmlformats.org/officeDocument/2006/relationships/hyperlink" Target="http://revelation.unomaha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cp:lastPrinted>2017-08-10T16:52:00Z</cp:lastPrinted>
  <dcterms:created xsi:type="dcterms:W3CDTF">2017-08-10T10:55:00Z</dcterms:created>
  <dcterms:modified xsi:type="dcterms:W3CDTF">2018-03-24T12:49:00Z</dcterms:modified>
</cp:coreProperties>
</file>